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23265" cy="803275"/>
            <wp:effectExtent l="19050" t="0" r="635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>АДМИНИСТРАЦИЯ БЖЕДУХОВСКОГО СЕЛЬСКОГО ПОСЕЛЕНИЯ БЕЛОРЕЧЕНСКОГО РАЙОНА</w:t>
      </w:r>
    </w:p>
    <w:p w:rsidR="00EA3555" w:rsidRPr="00EA3555" w:rsidRDefault="00EA3555" w:rsidP="00EA3555">
      <w:pPr>
        <w:pStyle w:val="a4"/>
        <w:tabs>
          <w:tab w:val="left" w:pos="3130"/>
        </w:tabs>
        <w:jc w:val="center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proofErr w:type="gramEnd"/>
      <w:r w:rsidRPr="00EA355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 С Т А Н О В Л Е Н И Е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от </w:t>
      </w:r>
      <w:r w:rsidR="007166F1">
        <w:rPr>
          <w:rFonts w:ascii="Times New Roman" w:hAnsi="Times New Roman"/>
          <w:sz w:val="28"/>
          <w:szCs w:val="28"/>
        </w:rPr>
        <w:t>30 мая 2024</w:t>
      </w:r>
      <w:r w:rsidRPr="00EA3555">
        <w:rPr>
          <w:rFonts w:ascii="Times New Roman" w:hAnsi="Times New Roman"/>
          <w:sz w:val="28"/>
          <w:szCs w:val="28"/>
        </w:rPr>
        <w:t xml:space="preserve"> года</w:t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</w:r>
      <w:r w:rsidRPr="00EA3555">
        <w:rPr>
          <w:rFonts w:ascii="Times New Roman" w:hAnsi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7166F1">
        <w:rPr>
          <w:rFonts w:ascii="Times New Roman" w:hAnsi="Times New Roman"/>
          <w:sz w:val="28"/>
          <w:szCs w:val="28"/>
        </w:rPr>
        <w:t xml:space="preserve">             </w:t>
      </w:r>
      <w:r w:rsidRPr="00EA3555">
        <w:rPr>
          <w:rFonts w:ascii="Times New Roman" w:hAnsi="Times New Roman"/>
          <w:sz w:val="28"/>
          <w:szCs w:val="28"/>
        </w:rPr>
        <w:t xml:space="preserve">№ </w:t>
      </w:r>
      <w:r w:rsidR="007166F1">
        <w:rPr>
          <w:rFonts w:ascii="Times New Roman" w:hAnsi="Times New Roman"/>
          <w:sz w:val="28"/>
          <w:szCs w:val="28"/>
        </w:rPr>
        <w:t>29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Бжедуховская</w:t>
      </w:r>
      <w:proofErr w:type="spellEnd"/>
    </w:p>
    <w:p w:rsidR="00EA3555" w:rsidRDefault="00EA3555" w:rsidP="00EA3555">
      <w:pPr>
        <w:pStyle w:val="a4"/>
        <w:rPr>
          <w:rStyle w:val="a3"/>
          <w:rFonts w:ascii="Times New Roman" w:hAnsi="Times New Roman"/>
          <w:sz w:val="28"/>
          <w:szCs w:val="28"/>
        </w:rPr>
      </w:pPr>
    </w:p>
    <w:p w:rsidR="008A1D20" w:rsidRDefault="00C7276B" w:rsidP="008A1D20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sz w:val="28"/>
          <w:szCs w:val="28"/>
        </w:rPr>
        <w:t>О внесении изменений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 в постановление</w:t>
      </w:r>
      <w:r w:rsidR="008A1D20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EA3555" w:rsidRPr="00EA3555">
        <w:rPr>
          <w:rStyle w:val="a3"/>
          <w:rFonts w:ascii="Times New Roman" w:hAnsi="Times New Roman"/>
          <w:sz w:val="28"/>
          <w:szCs w:val="28"/>
        </w:rPr>
        <w:t xml:space="preserve">администрации </w:t>
      </w:r>
    </w:p>
    <w:p w:rsidR="00220269" w:rsidRDefault="00EA3555" w:rsidP="00220269">
      <w:pPr>
        <w:pStyle w:val="a4"/>
        <w:jc w:val="center"/>
        <w:rPr>
          <w:rStyle w:val="a3"/>
          <w:rFonts w:ascii="Times New Roman" w:hAnsi="Times New Roman"/>
          <w:sz w:val="28"/>
          <w:szCs w:val="28"/>
        </w:rPr>
      </w:pPr>
      <w:proofErr w:type="spellStart"/>
      <w:r w:rsidRPr="00EA3555">
        <w:rPr>
          <w:rStyle w:val="a3"/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Style w:val="a3"/>
          <w:rFonts w:ascii="Times New Roman" w:hAnsi="Times New Roman"/>
          <w:sz w:val="28"/>
          <w:szCs w:val="28"/>
        </w:rPr>
        <w:t xml:space="preserve"> сельского поселения</w:t>
      </w:r>
      <w:r w:rsidR="00220269">
        <w:rPr>
          <w:rStyle w:val="a3"/>
          <w:rFonts w:ascii="Times New Roman" w:hAnsi="Times New Roman"/>
          <w:sz w:val="28"/>
          <w:szCs w:val="28"/>
        </w:rPr>
        <w:t xml:space="preserve"> </w:t>
      </w:r>
    </w:p>
    <w:p w:rsidR="00EA3555" w:rsidRDefault="00EA3555" w:rsidP="00220269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EA3555">
        <w:rPr>
          <w:rStyle w:val="a3"/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Style w:val="a3"/>
          <w:rFonts w:ascii="Times New Roman" w:hAnsi="Times New Roman"/>
          <w:sz w:val="28"/>
          <w:szCs w:val="28"/>
        </w:rPr>
        <w:t xml:space="preserve"> района от </w:t>
      </w:r>
      <w:r>
        <w:rPr>
          <w:rFonts w:ascii="Times New Roman" w:hAnsi="Times New Roman"/>
          <w:b/>
          <w:bCs/>
          <w:sz w:val="28"/>
          <w:szCs w:val="28"/>
        </w:rPr>
        <w:t>10 октября</w:t>
      </w:r>
      <w:r w:rsidRPr="00EA3555">
        <w:rPr>
          <w:rFonts w:ascii="Times New Roman" w:hAnsi="Times New Roman"/>
          <w:b/>
          <w:bCs/>
          <w:sz w:val="28"/>
          <w:szCs w:val="28"/>
        </w:rPr>
        <w:t xml:space="preserve"> 2023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3555">
        <w:rPr>
          <w:rFonts w:ascii="Times New Roman" w:hAnsi="Times New Roman"/>
          <w:b/>
          <w:bCs/>
          <w:sz w:val="28"/>
          <w:szCs w:val="28"/>
        </w:rPr>
        <w:t>г</w:t>
      </w:r>
      <w:r>
        <w:rPr>
          <w:rFonts w:ascii="Times New Roman" w:hAnsi="Times New Roman"/>
          <w:b/>
          <w:bCs/>
          <w:sz w:val="28"/>
          <w:szCs w:val="28"/>
        </w:rPr>
        <w:t>ода № 58</w:t>
      </w:r>
      <w:r w:rsidRPr="00EA35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Fonts w:ascii="Times New Roman" w:hAnsi="Times New Roman"/>
          <w:b/>
          <w:bCs/>
          <w:sz w:val="28"/>
          <w:szCs w:val="28"/>
        </w:rPr>
        <w:t>«Об утверждении административного регламента</w:t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Fonts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 w:rsidR="00EA3555" w:rsidRPr="00EA3555" w:rsidRDefault="00EA3555" w:rsidP="00EA3555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EA3555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Присвоение, изменение и аннулирование адресов</w:t>
      </w:r>
      <w:r w:rsidRPr="00EA3555">
        <w:rPr>
          <w:rFonts w:ascii="Times New Roman" w:hAnsi="Times New Roman"/>
          <w:b/>
          <w:bCs/>
          <w:sz w:val="28"/>
          <w:szCs w:val="28"/>
        </w:rPr>
        <w:t>»</w:t>
      </w:r>
    </w:p>
    <w:p w:rsidR="00EA3555" w:rsidRPr="00EA3555" w:rsidRDefault="00EA3555" w:rsidP="00EA3555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EA3555">
        <w:rPr>
          <w:rFonts w:ascii="Times New Roman" w:hAnsi="Times New Roman"/>
          <w:sz w:val="28"/>
          <w:szCs w:val="28"/>
        </w:rPr>
        <w:t>На основании эксп</w:t>
      </w:r>
      <w:r>
        <w:rPr>
          <w:rFonts w:ascii="Times New Roman" w:hAnsi="Times New Roman"/>
          <w:sz w:val="28"/>
          <w:szCs w:val="28"/>
        </w:rPr>
        <w:t xml:space="preserve">ертного </w:t>
      </w:r>
      <w:r w:rsidR="007166F1">
        <w:rPr>
          <w:rFonts w:ascii="Times New Roman" w:hAnsi="Times New Roman"/>
          <w:sz w:val="28"/>
          <w:szCs w:val="28"/>
        </w:rPr>
        <w:t>заключения от 16 мая 2024 года № 34.03-04-114/24</w:t>
      </w:r>
      <w:r w:rsidRPr="00EA3555">
        <w:rPr>
          <w:rFonts w:ascii="Times New Roman" w:hAnsi="Times New Roman"/>
          <w:sz w:val="28"/>
          <w:szCs w:val="28"/>
        </w:rPr>
        <w:t xml:space="preserve"> и в целях приведения муниципальных правовых актов в соответствие с действующим законодательством и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руководствуясь статьей 32 Устава </w:t>
      </w:r>
      <w:proofErr w:type="spellStart"/>
      <w:r w:rsidRPr="00EA3555">
        <w:rPr>
          <w:rFonts w:ascii="Times New Roman" w:hAnsi="Times New Roman"/>
          <w:color w:val="000000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EA3555">
        <w:rPr>
          <w:rFonts w:ascii="Times New Roman" w:hAnsi="Times New Roman"/>
          <w:color w:val="000000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color w:val="000000"/>
          <w:sz w:val="28"/>
          <w:szCs w:val="28"/>
        </w:rPr>
        <w:t xml:space="preserve"> района, </w:t>
      </w:r>
      <w:r w:rsidRPr="00EA3555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EA3555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EA3555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A3555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proofErr w:type="spellStart"/>
      <w:proofErr w:type="gramStart"/>
      <w:r w:rsidRPr="00EA3555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EA3555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EA3555">
        <w:rPr>
          <w:rFonts w:ascii="Times New Roman" w:hAnsi="Times New Roman"/>
          <w:sz w:val="28"/>
          <w:szCs w:val="28"/>
        </w:rPr>
        <w:t>н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о в л я е т:</w:t>
      </w:r>
    </w:p>
    <w:p w:rsidR="00EA3555" w:rsidRPr="00EA3555" w:rsidRDefault="00EA3555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 </w:t>
      </w:r>
      <w:r w:rsidRPr="00EA3555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</w:t>
      </w:r>
      <w:r w:rsidRPr="00EA3555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EA3555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/>
          <w:sz w:val="28"/>
          <w:szCs w:val="28"/>
        </w:rPr>
        <w:t xml:space="preserve">ения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10 октября 2023 года № 58</w:t>
      </w:r>
      <w:r w:rsidRPr="00EA3555">
        <w:rPr>
          <w:rFonts w:ascii="Times New Roman" w:hAnsi="Times New Roman"/>
          <w:sz w:val="28"/>
          <w:szCs w:val="28"/>
        </w:rPr>
        <w:t xml:space="preserve"> «</w:t>
      </w:r>
      <w:r w:rsidRPr="00EA3555">
        <w:rPr>
          <w:rFonts w:ascii="Times New Roman" w:hAnsi="Times New Roman"/>
          <w:bCs/>
          <w:color w:val="000000"/>
          <w:sz w:val="28"/>
          <w:szCs w:val="28"/>
        </w:rPr>
        <w:t>Об утверждении административного регламента предоставления му</w:t>
      </w:r>
      <w:r>
        <w:rPr>
          <w:rFonts w:ascii="Times New Roman" w:hAnsi="Times New Roman"/>
          <w:bCs/>
          <w:color w:val="000000"/>
          <w:sz w:val="28"/>
          <w:szCs w:val="28"/>
        </w:rPr>
        <w:t>ниципальной услуги «Присвоение, изменение и аннулирование адресов</w:t>
      </w:r>
      <w:r w:rsidRPr="00EA3555">
        <w:rPr>
          <w:rFonts w:ascii="Times New Roman" w:hAnsi="Times New Roman"/>
          <w:color w:val="000000"/>
          <w:sz w:val="28"/>
          <w:szCs w:val="28"/>
        </w:rPr>
        <w:t>» следующие изменения:</w:t>
      </w:r>
    </w:p>
    <w:p w:rsidR="007166F1" w:rsidRDefault="00EA3555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1.1</w:t>
      </w:r>
      <w:r w:rsidR="007166F1">
        <w:rPr>
          <w:rFonts w:ascii="Times New Roman" w:hAnsi="Times New Roman"/>
          <w:color w:val="000000"/>
          <w:sz w:val="28"/>
          <w:szCs w:val="28"/>
        </w:rPr>
        <w:t xml:space="preserve"> «Исчерпывающий перечень оснований для отказа в предоставлении муниципальной услуги: </w:t>
      </w:r>
    </w:p>
    <w:p w:rsidR="007166F1" w:rsidRDefault="007166F1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- с заявлением обратилось лицо, не указанное в подразделе 1.3 раздела 1 настоящего административного регламента;</w:t>
      </w:r>
    </w:p>
    <w:p w:rsidR="007166F1" w:rsidRDefault="007166F1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- ответ на межведомственный запрос свидетельствует об отсутствии документа и (или) информации,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7166F1" w:rsidRDefault="007166F1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-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действующим законодательством Российской Федерации;</w:t>
      </w:r>
    </w:p>
    <w:p w:rsidR="007166F1" w:rsidRDefault="007166F1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- отсутствуют сл</w:t>
      </w:r>
      <w:r w:rsidR="00EB35D1">
        <w:rPr>
          <w:rFonts w:ascii="Times New Roman" w:hAnsi="Times New Roman"/>
          <w:color w:val="000000"/>
          <w:sz w:val="28"/>
          <w:szCs w:val="28"/>
        </w:rPr>
        <w:t>учаи для присвоения объекту адресации адреса или аннулирования его адреса, указанных в пунктах 5,8-11, 14-18 Правил присвоения, изменения и аннулирования адресов, утвержденных постановлением Правительства РФ от 19 ноября 2014 года № 1221.</w:t>
      </w:r>
    </w:p>
    <w:p w:rsidR="007166F1" w:rsidRDefault="00EB35D1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1.2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абзаце шестом подраздела 1.3 раздела Регламента слова «От имени собственников объектов адресации и лиц, обладающих правом хозяйственного ведения, правом оперативного управления, правом пожизненно наследуемого владения, правом постоянного (бессрочного) пользования», следует заменить словами «С заявлением».</w:t>
      </w:r>
    </w:p>
    <w:p w:rsidR="00EB35D1" w:rsidRDefault="00EB35D1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1.3 Абзацы первый и второй подраздела 2.4 раздела 2 Регламента необходимо изложить в следующей редакции:</w:t>
      </w:r>
    </w:p>
    <w:p w:rsidR="00EB35D1" w:rsidRDefault="00EB35D1" w:rsidP="00EA3555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«В случае подачи заявления на бумажном носителе – срок предоставления муниципальной услуги не более 10 рабочих дней со дня регистрации заявления;</w:t>
      </w:r>
    </w:p>
    <w:p w:rsidR="00EB35D1" w:rsidRDefault="00EB35D1" w:rsidP="00EB35D1">
      <w:pPr>
        <w:pStyle w:val="a4"/>
        <w:ind w:firstLine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В случае подачи заявления в форме электронного документа – срок предоставления муниципальной услуги не более 5 рабочих дней со дня регистрации заявления». </w:t>
      </w:r>
    </w:p>
    <w:p w:rsidR="00EA3555" w:rsidRPr="00EA3555" w:rsidRDefault="00220269" w:rsidP="00220269">
      <w:pPr>
        <w:pStyle w:val="a4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B6856">
        <w:rPr>
          <w:rFonts w:ascii="Times New Roman" w:hAnsi="Times New Roman"/>
          <w:sz w:val="28"/>
          <w:szCs w:val="28"/>
        </w:rPr>
        <w:t>2. Общему отделу (</w:t>
      </w:r>
      <w:proofErr w:type="spellStart"/>
      <w:r w:rsidR="001B6856">
        <w:rPr>
          <w:rFonts w:ascii="Times New Roman" w:hAnsi="Times New Roman"/>
          <w:sz w:val="28"/>
          <w:szCs w:val="28"/>
        </w:rPr>
        <w:t>Курченко</w:t>
      </w:r>
      <w:proofErr w:type="spellEnd"/>
      <w:r w:rsidR="00EA3555" w:rsidRPr="00EA3555">
        <w:rPr>
          <w:rFonts w:ascii="Times New Roman" w:hAnsi="Times New Roman"/>
          <w:sz w:val="28"/>
          <w:szCs w:val="28"/>
        </w:rPr>
        <w:t xml:space="preserve">) </w:t>
      </w:r>
      <w:r w:rsidR="002F6C09"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 xml:space="preserve"> в средствах массовой информации.</w:t>
      </w:r>
    </w:p>
    <w:p w:rsidR="00EA3555" w:rsidRPr="00EA3555" w:rsidRDefault="001B6856" w:rsidP="00EA35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3. Настоящее постановление</w:t>
      </w:r>
      <w:r w:rsidR="00EA3555" w:rsidRPr="00EA3555">
        <w:rPr>
          <w:rFonts w:ascii="Times New Roman" w:hAnsi="Times New Roman"/>
          <w:color w:val="000000"/>
          <w:spacing w:val="-1"/>
          <w:sz w:val="28"/>
          <w:szCs w:val="28"/>
        </w:rPr>
        <w:t xml:space="preserve"> вступает в силу </w:t>
      </w:r>
      <w:r w:rsidR="00EA3555" w:rsidRPr="00EA3555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</w:t>
      </w:r>
      <w:r w:rsidR="00EA3555" w:rsidRPr="00EA3555">
        <w:rPr>
          <w:rFonts w:ascii="Times New Roman" w:hAnsi="Times New Roman"/>
          <w:sz w:val="28"/>
          <w:szCs w:val="28"/>
        </w:rPr>
        <w:t>.</w:t>
      </w:r>
    </w:p>
    <w:p w:rsidR="00EA3555" w:rsidRPr="00EA3555" w:rsidRDefault="00EA3555" w:rsidP="00EA3555">
      <w:pPr>
        <w:pStyle w:val="a4"/>
        <w:rPr>
          <w:rFonts w:ascii="Times New Roman" w:eastAsia="Calibri" w:hAnsi="Times New Roman"/>
          <w:sz w:val="28"/>
          <w:szCs w:val="28"/>
        </w:rPr>
      </w:pPr>
    </w:p>
    <w:p w:rsidR="001B6856" w:rsidRDefault="001B6856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r w:rsidRPr="00EA3555">
        <w:rPr>
          <w:rFonts w:ascii="Times New Roman" w:hAnsi="Times New Roman"/>
          <w:sz w:val="28"/>
          <w:szCs w:val="28"/>
        </w:rPr>
        <w:t xml:space="preserve">Глава                                                                                                                      </w:t>
      </w:r>
      <w:proofErr w:type="spellStart"/>
      <w:r w:rsidRPr="00EA3555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EA3555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EA3555">
        <w:rPr>
          <w:rFonts w:ascii="Times New Roman" w:hAnsi="Times New Roman"/>
          <w:sz w:val="28"/>
          <w:szCs w:val="28"/>
        </w:rPr>
        <w:t xml:space="preserve"> райо</w:t>
      </w:r>
      <w:r w:rsidR="001B6856">
        <w:rPr>
          <w:rFonts w:ascii="Times New Roman" w:hAnsi="Times New Roman"/>
          <w:sz w:val="28"/>
          <w:szCs w:val="28"/>
        </w:rPr>
        <w:t xml:space="preserve">на  </w:t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</w:r>
      <w:r w:rsidR="001B6856">
        <w:rPr>
          <w:rFonts w:ascii="Times New Roman" w:hAnsi="Times New Roman"/>
          <w:sz w:val="28"/>
          <w:szCs w:val="28"/>
        </w:rPr>
        <w:tab/>
        <w:t xml:space="preserve">        В.А. </w:t>
      </w:r>
      <w:proofErr w:type="spellStart"/>
      <w:r w:rsidR="001B6856">
        <w:rPr>
          <w:rFonts w:ascii="Times New Roman" w:hAnsi="Times New Roman"/>
          <w:sz w:val="28"/>
          <w:szCs w:val="28"/>
        </w:rPr>
        <w:t>Схапцежук</w:t>
      </w:r>
      <w:proofErr w:type="spellEnd"/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Pr="00EA3555" w:rsidRDefault="00EA3555" w:rsidP="00EA3555">
      <w:pPr>
        <w:pStyle w:val="a4"/>
        <w:rPr>
          <w:rFonts w:ascii="Times New Roman" w:hAnsi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 w:rsidP="00EA3555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555" w:rsidRDefault="00EA3555"/>
    <w:sectPr w:rsidR="00EA3555" w:rsidSect="00EA3555">
      <w:pgSz w:w="11900" w:h="16840"/>
      <w:pgMar w:top="1134" w:right="56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A3555"/>
    <w:rsid w:val="001B6856"/>
    <w:rsid w:val="00220269"/>
    <w:rsid w:val="002F6C09"/>
    <w:rsid w:val="007166F1"/>
    <w:rsid w:val="008A1D20"/>
    <w:rsid w:val="00B20C7A"/>
    <w:rsid w:val="00C7276B"/>
    <w:rsid w:val="00E01395"/>
    <w:rsid w:val="00E1696F"/>
    <w:rsid w:val="00EA3555"/>
    <w:rsid w:val="00EB35D1"/>
    <w:rsid w:val="00EC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A3555"/>
    <w:rPr>
      <w:b/>
      <w:bCs/>
    </w:rPr>
  </w:style>
  <w:style w:type="paragraph" w:styleId="a4">
    <w:name w:val="No Spacing"/>
    <w:basedOn w:val="a"/>
    <w:uiPriority w:val="1"/>
    <w:qFormat/>
    <w:rsid w:val="00EA3555"/>
    <w:pPr>
      <w:spacing w:after="0" w:line="240" w:lineRule="auto"/>
      <w:jc w:val="both"/>
    </w:pPr>
    <w:rPr>
      <w:rFonts w:ascii="Calibri" w:eastAsia="Times New Roman" w:hAnsi="Calibri" w:cs="Times New Roman"/>
      <w:szCs w:val="32"/>
    </w:rPr>
  </w:style>
  <w:style w:type="paragraph" w:customStyle="1" w:styleId="ConsNormal">
    <w:name w:val="ConsNormal"/>
    <w:link w:val="ConsNormal0"/>
    <w:rsid w:val="00EA35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character" w:customStyle="1" w:styleId="ConsNormal0">
    <w:name w:val="ConsNormal Знак"/>
    <w:link w:val="ConsNormal"/>
    <w:locked/>
    <w:rsid w:val="00EA3555"/>
    <w:rPr>
      <w:rFonts w:ascii="Arial" w:eastAsia="Times New Roman" w:hAnsi="Arial" w:cs="Arial"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EA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6</cp:revision>
  <cp:lastPrinted>2024-05-30T08:00:00Z</cp:lastPrinted>
  <dcterms:created xsi:type="dcterms:W3CDTF">2024-01-09T07:30:00Z</dcterms:created>
  <dcterms:modified xsi:type="dcterms:W3CDTF">2024-05-30T08:00:00Z</dcterms:modified>
</cp:coreProperties>
</file>